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4873B" w14:textId="77777777" w:rsidR="000E1E1D" w:rsidRPr="00E97E82" w:rsidRDefault="000E1E1D" w:rsidP="000E1E1D">
      <w:pPr>
        <w:spacing w:after="0"/>
        <w:jc w:val="center"/>
        <w:rPr>
          <w:rFonts w:ascii="Tahoma" w:hAnsi="Tahoma" w:cs="Tahoma"/>
          <w:b/>
          <w:sz w:val="32"/>
          <w:szCs w:val="32"/>
        </w:rPr>
      </w:pPr>
      <w:r w:rsidRPr="00E97E82">
        <w:rPr>
          <w:rFonts w:ascii="Tahoma" w:hAnsi="Tahoma" w:cs="Tahoma"/>
          <w:b/>
          <w:sz w:val="32"/>
          <w:szCs w:val="32"/>
        </w:rPr>
        <w:t xml:space="preserve">Read Write Inc </w:t>
      </w:r>
    </w:p>
    <w:p w14:paraId="22E4CC02" w14:textId="77777777" w:rsidR="00D311A6" w:rsidRPr="00E97E82" w:rsidRDefault="000E1E1D" w:rsidP="000E1E1D">
      <w:pPr>
        <w:spacing w:after="0"/>
        <w:jc w:val="center"/>
        <w:rPr>
          <w:rFonts w:ascii="Tahoma" w:hAnsi="Tahoma" w:cs="Tahoma"/>
          <w:b/>
          <w:sz w:val="32"/>
          <w:szCs w:val="32"/>
        </w:rPr>
      </w:pPr>
      <w:r w:rsidRPr="00E97E82">
        <w:rPr>
          <w:rFonts w:ascii="Tahoma" w:hAnsi="Tahoma" w:cs="Tahoma"/>
          <w:b/>
          <w:sz w:val="32"/>
          <w:szCs w:val="32"/>
        </w:rPr>
        <w:t>for New Parents and Carers</w:t>
      </w:r>
    </w:p>
    <w:p w14:paraId="3E733FF2" w14:textId="77777777" w:rsidR="000E1E1D" w:rsidRPr="00E97E82" w:rsidRDefault="000E1E1D" w:rsidP="000E1E1D">
      <w:pPr>
        <w:spacing w:after="0"/>
        <w:rPr>
          <w:rFonts w:ascii="Tahoma" w:hAnsi="Tahoma" w:cs="Tahoma"/>
        </w:rPr>
      </w:pPr>
    </w:p>
    <w:p w14:paraId="6668EADF" w14:textId="77777777" w:rsidR="000E1E1D" w:rsidRPr="00AC108F" w:rsidRDefault="000E1E1D" w:rsidP="000E1E1D">
      <w:pPr>
        <w:spacing w:after="0"/>
        <w:rPr>
          <w:rFonts w:ascii="Tahoma" w:hAnsi="Tahoma" w:cs="Tahoma"/>
          <w:b/>
          <w:sz w:val="20"/>
          <w:szCs w:val="20"/>
        </w:rPr>
      </w:pPr>
      <w:r w:rsidRPr="00AC108F">
        <w:rPr>
          <w:rFonts w:ascii="Tahoma" w:hAnsi="Tahoma" w:cs="Tahoma"/>
          <w:b/>
          <w:sz w:val="20"/>
          <w:szCs w:val="20"/>
        </w:rPr>
        <w:t>What is Read Write Inc?</w:t>
      </w:r>
    </w:p>
    <w:p w14:paraId="6207638C" w14:textId="77777777" w:rsidR="000E1E1D" w:rsidRPr="00AC108F" w:rsidRDefault="000E1E1D" w:rsidP="000E1E1D">
      <w:pPr>
        <w:spacing w:after="0"/>
        <w:rPr>
          <w:rFonts w:ascii="Tahoma" w:hAnsi="Tahoma" w:cs="Tahoma"/>
          <w:sz w:val="20"/>
          <w:szCs w:val="20"/>
        </w:rPr>
      </w:pPr>
    </w:p>
    <w:p w14:paraId="5082D956" w14:textId="77777777" w:rsidR="00702190" w:rsidRPr="00AC108F" w:rsidRDefault="000E1E1D" w:rsidP="000E1E1D">
      <w:p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>RWInc is based on the teaching of phonics – usin</w:t>
      </w:r>
      <w:r w:rsidR="00702190" w:rsidRPr="00AC108F">
        <w:rPr>
          <w:rFonts w:ascii="Tahoma" w:hAnsi="Tahoma" w:cs="Tahoma"/>
          <w:sz w:val="20"/>
          <w:szCs w:val="20"/>
        </w:rPr>
        <w:t>g pure phonemes (sounds) to</w:t>
      </w:r>
      <w:r w:rsidRPr="00AC108F">
        <w:rPr>
          <w:rFonts w:ascii="Tahoma" w:hAnsi="Tahoma" w:cs="Tahoma"/>
          <w:sz w:val="20"/>
          <w:szCs w:val="20"/>
        </w:rPr>
        <w:t xml:space="preserve"> read and spell words.</w:t>
      </w:r>
      <w:r w:rsidR="00AC108F" w:rsidRPr="00AC108F">
        <w:rPr>
          <w:rFonts w:ascii="Tahoma" w:hAnsi="Tahoma" w:cs="Tahoma"/>
          <w:sz w:val="20"/>
          <w:szCs w:val="20"/>
        </w:rPr>
        <w:t xml:space="preserve">  </w:t>
      </w:r>
      <w:r w:rsidRPr="00AC108F">
        <w:rPr>
          <w:rFonts w:ascii="Tahoma" w:hAnsi="Tahoma" w:cs="Tahoma"/>
          <w:sz w:val="20"/>
          <w:szCs w:val="20"/>
        </w:rPr>
        <w:t xml:space="preserve">Words that are phonetically plausible </w:t>
      </w:r>
      <w:r w:rsidR="002D5F2F">
        <w:rPr>
          <w:rFonts w:ascii="Tahoma" w:hAnsi="Tahoma" w:cs="Tahoma"/>
          <w:sz w:val="20"/>
          <w:szCs w:val="20"/>
        </w:rPr>
        <w:t xml:space="preserve">(can be </w:t>
      </w:r>
      <w:r w:rsidR="00DE173A">
        <w:rPr>
          <w:rFonts w:ascii="Tahoma" w:hAnsi="Tahoma" w:cs="Tahoma"/>
          <w:sz w:val="20"/>
          <w:szCs w:val="20"/>
        </w:rPr>
        <w:t>sounded out using Fred Talk)</w:t>
      </w:r>
      <w:r w:rsidR="002D5F2F">
        <w:rPr>
          <w:rFonts w:ascii="Tahoma" w:hAnsi="Tahoma" w:cs="Tahoma"/>
          <w:sz w:val="20"/>
          <w:szCs w:val="20"/>
        </w:rPr>
        <w:t xml:space="preserve"> </w:t>
      </w:r>
      <w:r w:rsidRPr="00AC108F">
        <w:rPr>
          <w:rFonts w:ascii="Tahoma" w:hAnsi="Tahoma" w:cs="Tahoma"/>
          <w:sz w:val="20"/>
          <w:szCs w:val="20"/>
        </w:rPr>
        <w:t xml:space="preserve">are referred to as </w:t>
      </w:r>
      <w:r w:rsidRPr="00AC108F">
        <w:rPr>
          <w:rFonts w:ascii="Tahoma" w:hAnsi="Tahoma" w:cs="Tahoma"/>
          <w:b/>
          <w:color w:val="00B050"/>
          <w:sz w:val="20"/>
          <w:szCs w:val="20"/>
        </w:rPr>
        <w:t>GREEN WORDS</w:t>
      </w:r>
      <w:r w:rsidRPr="00AC108F">
        <w:rPr>
          <w:rFonts w:ascii="Tahoma" w:hAnsi="Tahoma" w:cs="Tahoma"/>
          <w:sz w:val="20"/>
          <w:szCs w:val="20"/>
        </w:rPr>
        <w:t xml:space="preserve">, such as </w:t>
      </w:r>
      <w:r w:rsidRPr="00AC108F">
        <w:rPr>
          <w:rFonts w:ascii="Tahoma" w:hAnsi="Tahoma" w:cs="Tahoma"/>
          <w:color w:val="00B050"/>
          <w:sz w:val="20"/>
          <w:szCs w:val="20"/>
        </w:rPr>
        <w:t xml:space="preserve">bed, </w:t>
      </w:r>
      <w:r w:rsidRPr="00A0646F">
        <w:rPr>
          <w:rFonts w:ascii="Tahoma" w:hAnsi="Tahoma" w:cs="Tahoma"/>
          <w:color w:val="00B050"/>
          <w:sz w:val="20"/>
          <w:szCs w:val="20"/>
        </w:rPr>
        <w:t>splat, book</w:t>
      </w:r>
      <w:r w:rsidRPr="00AC108F">
        <w:rPr>
          <w:rFonts w:ascii="Tahoma" w:hAnsi="Tahoma" w:cs="Tahoma"/>
          <w:sz w:val="20"/>
          <w:szCs w:val="20"/>
        </w:rPr>
        <w:t>.</w:t>
      </w:r>
      <w:r w:rsidR="009E5359">
        <w:rPr>
          <w:rFonts w:ascii="Tahoma" w:hAnsi="Tahoma" w:cs="Tahoma"/>
          <w:sz w:val="20"/>
          <w:szCs w:val="20"/>
        </w:rPr>
        <w:t xml:space="preserve">  </w:t>
      </w:r>
      <w:r w:rsidRPr="00AC108F">
        <w:rPr>
          <w:rFonts w:ascii="Tahoma" w:hAnsi="Tahoma" w:cs="Tahoma"/>
          <w:sz w:val="20"/>
          <w:szCs w:val="20"/>
        </w:rPr>
        <w:t xml:space="preserve">Those which contain </w:t>
      </w:r>
      <w:r w:rsidRPr="00AC108F">
        <w:rPr>
          <w:rFonts w:ascii="Tahoma" w:hAnsi="Tahoma" w:cs="Tahoma"/>
          <w:b/>
          <w:color w:val="FF0000"/>
          <w:sz w:val="20"/>
          <w:szCs w:val="20"/>
        </w:rPr>
        <w:t>GROTTY GRAPHEMES</w:t>
      </w:r>
      <w:r w:rsidRPr="00AC108F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AC108F">
        <w:rPr>
          <w:rFonts w:ascii="Tahoma" w:hAnsi="Tahoma" w:cs="Tahoma"/>
          <w:sz w:val="20"/>
          <w:szCs w:val="20"/>
        </w:rPr>
        <w:t xml:space="preserve">are </w:t>
      </w:r>
      <w:r w:rsidRPr="00AC108F">
        <w:rPr>
          <w:rFonts w:ascii="Tahoma" w:hAnsi="Tahoma" w:cs="Tahoma"/>
          <w:b/>
          <w:color w:val="FF0000"/>
          <w:sz w:val="20"/>
          <w:szCs w:val="20"/>
        </w:rPr>
        <w:t>RED WORDS</w:t>
      </w:r>
      <w:r w:rsidRPr="00AC108F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AC108F">
        <w:rPr>
          <w:rFonts w:ascii="Tahoma" w:hAnsi="Tahoma" w:cs="Tahoma"/>
          <w:sz w:val="20"/>
          <w:szCs w:val="20"/>
        </w:rPr>
        <w:t xml:space="preserve">such as </w:t>
      </w:r>
      <w:r w:rsidRPr="00AC108F">
        <w:rPr>
          <w:rFonts w:ascii="Tahoma" w:hAnsi="Tahoma" w:cs="Tahoma"/>
          <w:color w:val="FF0000"/>
          <w:sz w:val="20"/>
          <w:szCs w:val="20"/>
        </w:rPr>
        <w:t>he, one, some</w:t>
      </w:r>
      <w:r w:rsidRPr="00AC108F">
        <w:rPr>
          <w:rFonts w:ascii="Tahoma" w:hAnsi="Tahoma" w:cs="Tahoma"/>
          <w:sz w:val="20"/>
          <w:szCs w:val="20"/>
        </w:rPr>
        <w:t>.</w:t>
      </w:r>
      <w:r w:rsidR="00AC108F" w:rsidRPr="00AC108F">
        <w:rPr>
          <w:rFonts w:ascii="Tahoma" w:hAnsi="Tahoma" w:cs="Tahoma"/>
          <w:sz w:val="20"/>
          <w:szCs w:val="20"/>
        </w:rPr>
        <w:t xml:space="preserve">  </w:t>
      </w:r>
      <w:r w:rsidR="00702190" w:rsidRPr="00AC108F">
        <w:rPr>
          <w:rFonts w:ascii="Tahoma" w:hAnsi="Tahoma" w:cs="Tahoma"/>
          <w:sz w:val="20"/>
          <w:szCs w:val="20"/>
        </w:rPr>
        <w:t xml:space="preserve">Children meet Fred the Frog who can only talk in sounds.  They will use ‘Fred Talk’ to blend sounds and ‘Fred Fingers’ to spell words. </w:t>
      </w:r>
    </w:p>
    <w:p w14:paraId="46D88C29" w14:textId="77777777" w:rsidR="000E1E1D" w:rsidRPr="00AC108F" w:rsidRDefault="000E1E1D" w:rsidP="000E1E1D">
      <w:pPr>
        <w:spacing w:after="0"/>
        <w:rPr>
          <w:rFonts w:ascii="Tahoma" w:hAnsi="Tahoma" w:cs="Tahoma"/>
          <w:sz w:val="20"/>
          <w:szCs w:val="20"/>
        </w:rPr>
      </w:pPr>
    </w:p>
    <w:p w14:paraId="7C85EB84" w14:textId="77777777" w:rsidR="000E1E1D" w:rsidRPr="00AC108F" w:rsidRDefault="000E1E1D" w:rsidP="000E1E1D">
      <w:pPr>
        <w:spacing w:after="0"/>
        <w:rPr>
          <w:rFonts w:ascii="Tahoma" w:hAnsi="Tahoma" w:cs="Tahoma"/>
          <w:b/>
          <w:sz w:val="20"/>
          <w:szCs w:val="20"/>
        </w:rPr>
      </w:pPr>
      <w:r w:rsidRPr="00AC108F">
        <w:rPr>
          <w:rFonts w:ascii="Tahoma" w:hAnsi="Tahoma" w:cs="Tahoma"/>
          <w:b/>
          <w:sz w:val="20"/>
          <w:szCs w:val="20"/>
        </w:rPr>
        <w:t>How does RWInc work in Reception?</w:t>
      </w:r>
    </w:p>
    <w:p w14:paraId="38A91300" w14:textId="77777777" w:rsidR="000E1E1D" w:rsidRPr="00AC108F" w:rsidRDefault="000E1E1D" w:rsidP="000E1E1D">
      <w:pPr>
        <w:spacing w:after="0"/>
        <w:rPr>
          <w:rFonts w:ascii="Tahoma" w:hAnsi="Tahoma" w:cs="Tahoma"/>
          <w:sz w:val="20"/>
          <w:szCs w:val="20"/>
        </w:rPr>
      </w:pPr>
    </w:p>
    <w:p w14:paraId="494ABE24" w14:textId="77777777" w:rsidR="004C5A53" w:rsidRDefault="004C5A53" w:rsidP="00E97E82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 the first week of school, all children are taught to recognise the pictures relating to each sound – we don’t show them what the letter looks like until the following week.</w:t>
      </w:r>
    </w:p>
    <w:p w14:paraId="536D4E6F" w14:textId="77777777" w:rsidR="009241F4" w:rsidRPr="00AC108F" w:rsidRDefault="004C5A53" w:rsidP="00E97E82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</w:t>
      </w:r>
      <w:r w:rsidR="00F85936" w:rsidRPr="00AC108F">
        <w:rPr>
          <w:rFonts w:ascii="Tahoma" w:hAnsi="Tahoma" w:cs="Tahoma"/>
          <w:sz w:val="20"/>
          <w:szCs w:val="20"/>
        </w:rPr>
        <w:t xml:space="preserve">ll children are </w:t>
      </w:r>
      <w:r>
        <w:rPr>
          <w:rFonts w:ascii="Tahoma" w:hAnsi="Tahoma" w:cs="Tahoma"/>
          <w:sz w:val="20"/>
          <w:szCs w:val="20"/>
        </w:rPr>
        <w:t xml:space="preserve">then </w:t>
      </w:r>
      <w:r w:rsidR="00F85936" w:rsidRPr="00AC108F">
        <w:rPr>
          <w:rFonts w:ascii="Tahoma" w:hAnsi="Tahoma" w:cs="Tahoma"/>
          <w:sz w:val="20"/>
          <w:szCs w:val="20"/>
        </w:rPr>
        <w:t xml:space="preserve">taught the pure sounds together, such as mm, </w:t>
      </w:r>
      <w:proofErr w:type="spellStart"/>
      <w:r w:rsidR="00F85936" w:rsidRPr="00AC108F">
        <w:rPr>
          <w:rFonts w:ascii="Tahoma" w:hAnsi="Tahoma" w:cs="Tahoma"/>
          <w:sz w:val="20"/>
          <w:szCs w:val="20"/>
        </w:rPr>
        <w:t>nn</w:t>
      </w:r>
      <w:proofErr w:type="spellEnd"/>
      <w:r w:rsidR="00F85936" w:rsidRPr="00AC108F">
        <w:rPr>
          <w:rFonts w:ascii="Tahoma" w:hAnsi="Tahoma" w:cs="Tahoma"/>
          <w:sz w:val="20"/>
          <w:szCs w:val="20"/>
        </w:rPr>
        <w:t xml:space="preserve"> (not </w:t>
      </w:r>
      <w:proofErr w:type="spellStart"/>
      <w:r w:rsidR="00F85936" w:rsidRPr="00AC108F">
        <w:rPr>
          <w:rFonts w:ascii="Tahoma" w:hAnsi="Tahoma" w:cs="Tahoma"/>
          <w:sz w:val="20"/>
          <w:szCs w:val="20"/>
        </w:rPr>
        <w:t>muh</w:t>
      </w:r>
      <w:proofErr w:type="spellEnd"/>
      <w:r w:rsidR="00F85936" w:rsidRPr="00AC108F">
        <w:rPr>
          <w:rFonts w:ascii="Tahoma" w:hAnsi="Tahoma" w:cs="Tahoma"/>
          <w:sz w:val="20"/>
          <w:szCs w:val="20"/>
        </w:rPr>
        <w:t xml:space="preserve"> or </w:t>
      </w:r>
      <w:proofErr w:type="spellStart"/>
      <w:r w:rsidR="00F85936" w:rsidRPr="00AC108F">
        <w:rPr>
          <w:rFonts w:ascii="Tahoma" w:hAnsi="Tahoma" w:cs="Tahoma"/>
          <w:sz w:val="20"/>
          <w:szCs w:val="20"/>
        </w:rPr>
        <w:t>nuh</w:t>
      </w:r>
      <w:proofErr w:type="spellEnd"/>
      <w:r w:rsidR="00F85936" w:rsidRPr="00AC108F">
        <w:rPr>
          <w:rFonts w:ascii="Tahoma" w:hAnsi="Tahoma" w:cs="Tahoma"/>
          <w:sz w:val="20"/>
          <w:szCs w:val="20"/>
        </w:rPr>
        <w:t>)</w:t>
      </w:r>
      <w:r w:rsidR="00EB2B8E" w:rsidRPr="00AC108F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 They learn one sound per day. </w:t>
      </w:r>
    </w:p>
    <w:p w14:paraId="2366CC9F" w14:textId="77777777" w:rsidR="00F85936" w:rsidRPr="00AC108F" w:rsidRDefault="00F85936" w:rsidP="001A635F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>To hear the pure sounds and how they should be pronounced correctly, please visit www.ruthmiskin.com or search for RWInc on YouTube, where you will find a dedicated channel.</w:t>
      </w:r>
      <w:r w:rsidR="001A635F">
        <w:rPr>
          <w:rFonts w:ascii="Tahoma" w:hAnsi="Tahoma" w:cs="Tahoma"/>
          <w:sz w:val="20"/>
          <w:szCs w:val="20"/>
        </w:rPr>
        <w:t xml:space="preserve"> We also have our own videos on the school website: </w:t>
      </w:r>
      <w:r w:rsidR="001A635F" w:rsidRPr="001A635F">
        <w:rPr>
          <w:rFonts w:ascii="Tahoma" w:hAnsi="Tahoma" w:cs="Tahoma"/>
          <w:sz w:val="20"/>
          <w:szCs w:val="20"/>
        </w:rPr>
        <w:t>https://athelstan-primary-school.primarysite.media/</w:t>
      </w:r>
    </w:p>
    <w:p w14:paraId="39C4B080" w14:textId="77777777" w:rsidR="00F85936" w:rsidRPr="00AC108F" w:rsidRDefault="00F85936" w:rsidP="00E97E82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 xml:space="preserve">When the children are secure reading </w:t>
      </w:r>
      <w:r w:rsidR="00A0646F">
        <w:rPr>
          <w:rFonts w:ascii="Tahoma" w:hAnsi="Tahoma" w:cs="Tahoma"/>
          <w:sz w:val="20"/>
          <w:szCs w:val="20"/>
        </w:rPr>
        <w:t xml:space="preserve">the first </w:t>
      </w:r>
      <w:r w:rsidR="004C5A53">
        <w:rPr>
          <w:rFonts w:ascii="Tahoma" w:hAnsi="Tahoma" w:cs="Tahoma"/>
          <w:sz w:val="20"/>
          <w:szCs w:val="20"/>
        </w:rPr>
        <w:t>five</w:t>
      </w:r>
      <w:r w:rsidRPr="00AC108F">
        <w:rPr>
          <w:rFonts w:ascii="Tahoma" w:hAnsi="Tahoma" w:cs="Tahoma"/>
          <w:sz w:val="20"/>
          <w:szCs w:val="20"/>
        </w:rPr>
        <w:t xml:space="preserve"> sounds, they are then taught to blend them together.</w:t>
      </w:r>
    </w:p>
    <w:p w14:paraId="49B3F5F1" w14:textId="77777777" w:rsidR="00F85936" w:rsidRPr="00AC108F" w:rsidRDefault="00F85936" w:rsidP="00E97E82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 xml:space="preserve">After about 3-4 weeks, the children are formally assessed and grouped according to their ability.  </w:t>
      </w:r>
    </w:p>
    <w:p w14:paraId="17EEF76B" w14:textId="77777777" w:rsidR="00F91CFE" w:rsidRPr="00AC108F" w:rsidRDefault="00F91CFE" w:rsidP="000E1E1D">
      <w:pPr>
        <w:spacing w:after="0"/>
        <w:rPr>
          <w:rFonts w:ascii="Tahoma" w:hAnsi="Tahoma" w:cs="Tahoma"/>
          <w:sz w:val="20"/>
          <w:szCs w:val="20"/>
        </w:rPr>
      </w:pPr>
    </w:p>
    <w:p w14:paraId="459687AE" w14:textId="77777777" w:rsidR="00F91CFE" w:rsidRPr="00AC108F" w:rsidRDefault="00F91CFE" w:rsidP="000E1E1D">
      <w:pPr>
        <w:spacing w:after="0"/>
        <w:rPr>
          <w:rFonts w:ascii="Tahoma" w:hAnsi="Tahoma" w:cs="Tahoma"/>
          <w:b/>
          <w:sz w:val="20"/>
          <w:szCs w:val="20"/>
        </w:rPr>
      </w:pPr>
      <w:r w:rsidRPr="00AC108F">
        <w:rPr>
          <w:rFonts w:ascii="Tahoma" w:hAnsi="Tahoma" w:cs="Tahoma"/>
          <w:b/>
          <w:sz w:val="20"/>
          <w:szCs w:val="20"/>
        </w:rPr>
        <w:t>What happens next?</w:t>
      </w:r>
    </w:p>
    <w:p w14:paraId="3AE006D0" w14:textId="77777777" w:rsidR="00F91CFE" w:rsidRPr="00AC108F" w:rsidRDefault="00F91CFE" w:rsidP="000E1E1D">
      <w:pPr>
        <w:spacing w:after="0"/>
        <w:rPr>
          <w:rFonts w:ascii="Tahoma" w:hAnsi="Tahoma" w:cs="Tahoma"/>
          <w:sz w:val="20"/>
          <w:szCs w:val="20"/>
        </w:rPr>
      </w:pPr>
    </w:p>
    <w:p w14:paraId="3F7222EB" w14:textId="77777777" w:rsidR="00E97E82" w:rsidRPr="00AC108F" w:rsidRDefault="00E97E82" w:rsidP="00E97E82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 xml:space="preserve">For the rest of autumn term, the children will have RWInc </w:t>
      </w:r>
      <w:r w:rsidR="00702190" w:rsidRPr="00AC108F">
        <w:rPr>
          <w:rFonts w:ascii="Tahoma" w:hAnsi="Tahoma" w:cs="Tahoma"/>
          <w:sz w:val="20"/>
          <w:szCs w:val="20"/>
        </w:rPr>
        <w:t xml:space="preserve">Speed Sound </w:t>
      </w:r>
      <w:r w:rsidRPr="00AC108F">
        <w:rPr>
          <w:rFonts w:ascii="Tahoma" w:hAnsi="Tahoma" w:cs="Tahoma"/>
          <w:sz w:val="20"/>
          <w:szCs w:val="20"/>
        </w:rPr>
        <w:t>lessons every morning for between 20-30 minutes, depending upon the group they are in.</w:t>
      </w:r>
      <w:r w:rsidR="00702190" w:rsidRPr="00AC108F">
        <w:rPr>
          <w:rFonts w:ascii="Tahoma" w:hAnsi="Tahoma" w:cs="Tahoma"/>
          <w:sz w:val="20"/>
          <w:szCs w:val="20"/>
        </w:rPr>
        <w:t xml:space="preserve">  </w:t>
      </w:r>
    </w:p>
    <w:p w14:paraId="18B2648B" w14:textId="77777777" w:rsidR="00702190" w:rsidRPr="00AC108F" w:rsidRDefault="00702190" w:rsidP="00E97E82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 xml:space="preserve">Children learn new sounds, practise blending sounds to read </w:t>
      </w:r>
      <w:r w:rsidR="00A0646F">
        <w:rPr>
          <w:rFonts w:ascii="Tahoma" w:hAnsi="Tahoma" w:cs="Tahoma"/>
          <w:sz w:val="20"/>
          <w:szCs w:val="20"/>
        </w:rPr>
        <w:t xml:space="preserve">words </w:t>
      </w:r>
      <w:r w:rsidRPr="00AC108F">
        <w:rPr>
          <w:rFonts w:ascii="Tahoma" w:hAnsi="Tahoma" w:cs="Tahoma"/>
          <w:sz w:val="20"/>
          <w:szCs w:val="20"/>
        </w:rPr>
        <w:t xml:space="preserve">and segmenting words to spell. </w:t>
      </w:r>
    </w:p>
    <w:p w14:paraId="0EC7F3CD" w14:textId="77777777" w:rsidR="00E97E82" w:rsidRPr="00AC108F" w:rsidRDefault="00B509C5" w:rsidP="00E97E82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At least e</w:t>
      </w:r>
      <w:r w:rsidR="00E97E82" w:rsidRPr="00AC108F">
        <w:rPr>
          <w:rFonts w:ascii="Tahoma" w:hAnsi="Tahoma" w:cs="Tahoma"/>
          <w:sz w:val="20"/>
          <w:szCs w:val="20"/>
        </w:rPr>
        <w:t xml:space="preserve">very half term, the children </w:t>
      </w:r>
      <w:r w:rsidR="00EB2B8E" w:rsidRPr="00AC108F">
        <w:rPr>
          <w:rFonts w:ascii="Tahoma" w:hAnsi="Tahoma" w:cs="Tahoma"/>
          <w:sz w:val="20"/>
          <w:szCs w:val="20"/>
        </w:rPr>
        <w:t>are</w:t>
      </w:r>
      <w:r w:rsidR="00E97E82" w:rsidRPr="00AC108F">
        <w:rPr>
          <w:rFonts w:ascii="Tahoma" w:hAnsi="Tahoma" w:cs="Tahoma"/>
          <w:sz w:val="20"/>
          <w:szCs w:val="20"/>
        </w:rPr>
        <w:t xml:space="preserve"> re-assessed and re-grouped.</w:t>
      </w:r>
    </w:p>
    <w:p w14:paraId="27E0C801" w14:textId="77777777" w:rsidR="00E97E82" w:rsidRPr="00AC108F" w:rsidRDefault="00E97E82" w:rsidP="00E97E82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>Once children have mastered the skills of simple blending, they move on to ‘Ditties’.  These are short captions that help to develop children’s reading skills and start to build upo</w:t>
      </w:r>
      <w:r w:rsidR="00702190" w:rsidRPr="00AC108F">
        <w:rPr>
          <w:rFonts w:ascii="Tahoma" w:hAnsi="Tahoma" w:cs="Tahoma"/>
          <w:sz w:val="20"/>
          <w:szCs w:val="20"/>
        </w:rPr>
        <w:t xml:space="preserve">n comprehension.  They are </w:t>
      </w:r>
      <w:r w:rsidRPr="00AC108F">
        <w:rPr>
          <w:rFonts w:ascii="Tahoma" w:hAnsi="Tahoma" w:cs="Tahoma"/>
          <w:sz w:val="20"/>
          <w:szCs w:val="20"/>
        </w:rPr>
        <w:t>like a stepping stone between reading individual words and whole sentences.</w:t>
      </w:r>
    </w:p>
    <w:p w14:paraId="7565A19B" w14:textId="77777777" w:rsidR="00E97E82" w:rsidRPr="00AC108F" w:rsidRDefault="00E97E82" w:rsidP="00E97E82">
      <w:pPr>
        <w:pStyle w:val="ListParagraph"/>
        <w:numPr>
          <w:ilvl w:val="0"/>
          <w:numId w:val="2"/>
        </w:num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>Once they have mastered ‘Ditties’, they move on to Storybooks and Get Writing lessons.</w:t>
      </w:r>
    </w:p>
    <w:p w14:paraId="56F5AFF1" w14:textId="77777777" w:rsidR="00F91CFE" w:rsidRPr="00AC108F" w:rsidRDefault="00F91CFE" w:rsidP="000E1E1D">
      <w:pPr>
        <w:spacing w:after="0"/>
        <w:rPr>
          <w:rFonts w:ascii="Tahoma" w:hAnsi="Tahoma" w:cs="Tahoma"/>
          <w:sz w:val="20"/>
          <w:szCs w:val="20"/>
        </w:rPr>
      </w:pPr>
    </w:p>
    <w:p w14:paraId="2A6B9B7A" w14:textId="77777777" w:rsidR="00726374" w:rsidRPr="00AC108F" w:rsidRDefault="00726374" w:rsidP="000E1E1D">
      <w:pPr>
        <w:spacing w:after="0"/>
        <w:rPr>
          <w:rFonts w:ascii="Tahoma" w:hAnsi="Tahoma" w:cs="Tahoma"/>
          <w:b/>
          <w:sz w:val="20"/>
          <w:szCs w:val="20"/>
        </w:rPr>
      </w:pPr>
      <w:r w:rsidRPr="00AC108F">
        <w:rPr>
          <w:rFonts w:ascii="Tahoma" w:hAnsi="Tahoma" w:cs="Tahoma"/>
          <w:b/>
          <w:sz w:val="20"/>
          <w:szCs w:val="20"/>
        </w:rPr>
        <w:t>How can parents and carers help at home?</w:t>
      </w:r>
    </w:p>
    <w:p w14:paraId="7D385283" w14:textId="77777777" w:rsidR="00726374" w:rsidRPr="00AC108F" w:rsidRDefault="00726374" w:rsidP="000E1E1D">
      <w:pPr>
        <w:spacing w:after="0"/>
        <w:rPr>
          <w:rFonts w:ascii="Tahoma" w:hAnsi="Tahoma" w:cs="Tahoma"/>
          <w:sz w:val="20"/>
          <w:szCs w:val="20"/>
        </w:rPr>
      </w:pPr>
    </w:p>
    <w:p w14:paraId="74C25875" w14:textId="77777777" w:rsidR="00726374" w:rsidRPr="00AC108F" w:rsidRDefault="00726374" w:rsidP="000E1E1D">
      <w:p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>We want you to get involved in RWInc as much as possible so that you can support your children to read.</w:t>
      </w:r>
      <w:r w:rsidR="00EB2B8E" w:rsidRPr="00AC108F">
        <w:rPr>
          <w:rFonts w:ascii="Tahoma" w:hAnsi="Tahoma" w:cs="Tahoma"/>
          <w:sz w:val="20"/>
          <w:szCs w:val="20"/>
        </w:rPr>
        <w:t xml:space="preserve">  RWInc Parent Packs are available from Oxford University Press </w:t>
      </w:r>
      <w:r w:rsidR="00025379">
        <w:rPr>
          <w:rFonts w:ascii="Tahoma" w:hAnsi="Tahoma" w:cs="Tahoma"/>
          <w:sz w:val="20"/>
          <w:szCs w:val="20"/>
        </w:rPr>
        <w:t xml:space="preserve">and we </w:t>
      </w:r>
      <w:r w:rsidR="00EB2B8E" w:rsidRPr="00AC108F">
        <w:rPr>
          <w:rFonts w:ascii="Tahoma" w:hAnsi="Tahoma" w:cs="Tahoma"/>
          <w:sz w:val="20"/>
          <w:szCs w:val="20"/>
        </w:rPr>
        <w:t>send home Speed Sound Booklets so that you can see which sounds are being taught each day</w:t>
      </w:r>
      <w:r w:rsidR="00025379">
        <w:rPr>
          <w:rFonts w:ascii="Tahoma" w:hAnsi="Tahoma" w:cs="Tahoma"/>
          <w:sz w:val="20"/>
          <w:szCs w:val="20"/>
        </w:rPr>
        <w:t>.</w:t>
      </w:r>
      <w:r w:rsidR="00EB2B8E" w:rsidRPr="00AC108F">
        <w:rPr>
          <w:rFonts w:ascii="Tahoma" w:hAnsi="Tahoma" w:cs="Tahoma"/>
          <w:sz w:val="20"/>
          <w:szCs w:val="20"/>
        </w:rPr>
        <w:t xml:space="preserve"> </w:t>
      </w:r>
      <w:r w:rsidR="001A635F">
        <w:rPr>
          <w:rFonts w:ascii="Tahoma" w:hAnsi="Tahoma" w:cs="Tahoma"/>
          <w:sz w:val="20"/>
          <w:szCs w:val="20"/>
        </w:rPr>
        <w:t xml:space="preserve"> Please also take a look at our own video guides on the website.</w:t>
      </w:r>
    </w:p>
    <w:p w14:paraId="5EC87DDB" w14:textId="77777777" w:rsidR="00EB2B8E" w:rsidRPr="00AC108F" w:rsidRDefault="00EB2B8E" w:rsidP="000E1E1D">
      <w:pPr>
        <w:spacing w:after="0"/>
        <w:rPr>
          <w:rFonts w:ascii="Tahoma" w:hAnsi="Tahoma" w:cs="Tahoma"/>
          <w:sz w:val="20"/>
          <w:szCs w:val="20"/>
        </w:rPr>
      </w:pPr>
    </w:p>
    <w:p w14:paraId="4C91366A" w14:textId="77777777" w:rsidR="00EB2B8E" w:rsidRPr="00AC108F" w:rsidRDefault="00EB2B8E" w:rsidP="000E1E1D">
      <w:p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 xml:space="preserve">We will be holding workshops in the autumn term so you can come in and see a Speed Sound lesson and talk to us about how the programme works.  </w:t>
      </w:r>
    </w:p>
    <w:p w14:paraId="79E16402" w14:textId="77777777" w:rsidR="00726374" w:rsidRPr="00AC108F" w:rsidRDefault="00726374" w:rsidP="000E1E1D">
      <w:pPr>
        <w:spacing w:after="0"/>
        <w:rPr>
          <w:rFonts w:ascii="Tahoma" w:hAnsi="Tahoma" w:cs="Tahoma"/>
          <w:sz w:val="20"/>
          <w:szCs w:val="20"/>
        </w:rPr>
      </w:pPr>
    </w:p>
    <w:p w14:paraId="56C6A952" w14:textId="77777777" w:rsidR="00F91CFE" w:rsidRPr="00AC108F" w:rsidRDefault="00F91CFE" w:rsidP="000E1E1D">
      <w:pPr>
        <w:spacing w:after="0"/>
        <w:rPr>
          <w:rFonts w:ascii="Tahoma" w:hAnsi="Tahoma" w:cs="Tahoma"/>
          <w:b/>
          <w:sz w:val="20"/>
          <w:szCs w:val="20"/>
        </w:rPr>
      </w:pPr>
      <w:r w:rsidRPr="00AC108F">
        <w:rPr>
          <w:rFonts w:ascii="Tahoma" w:hAnsi="Tahoma" w:cs="Tahoma"/>
          <w:b/>
          <w:sz w:val="20"/>
          <w:szCs w:val="20"/>
        </w:rPr>
        <w:t>Any Questions?</w:t>
      </w:r>
    </w:p>
    <w:p w14:paraId="1E5A8DBA" w14:textId="77777777" w:rsidR="00F91CFE" w:rsidRPr="00AC108F" w:rsidRDefault="00F91CFE" w:rsidP="000E1E1D">
      <w:pPr>
        <w:spacing w:after="0"/>
        <w:rPr>
          <w:rFonts w:ascii="Tahoma" w:hAnsi="Tahoma" w:cs="Tahoma"/>
          <w:sz w:val="20"/>
          <w:szCs w:val="20"/>
        </w:rPr>
      </w:pPr>
    </w:p>
    <w:p w14:paraId="12FBD15E" w14:textId="6257F035" w:rsidR="00F91CFE" w:rsidRPr="00AC108F" w:rsidRDefault="00F91CFE" w:rsidP="000E1E1D">
      <w:p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>Please call in and speak to either your c</w:t>
      </w:r>
      <w:r w:rsidR="00580B90">
        <w:rPr>
          <w:rFonts w:ascii="Tahoma" w:hAnsi="Tahoma" w:cs="Tahoma"/>
          <w:sz w:val="20"/>
          <w:szCs w:val="20"/>
        </w:rPr>
        <w:t>hild’s c</w:t>
      </w:r>
      <w:r w:rsidRPr="00AC108F">
        <w:rPr>
          <w:rFonts w:ascii="Tahoma" w:hAnsi="Tahoma" w:cs="Tahoma"/>
          <w:sz w:val="20"/>
          <w:szCs w:val="20"/>
        </w:rPr>
        <w:t>lass teacher or:</w:t>
      </w:r>
    </w:p>
    <w:p w14:paraId="31A7FC89" w14:textId="414BFA1F" w:rsidR="00F91CFE" w:rsidRPr="00AC108F" w:rsidRDefault="00F91CFE" w:rsidP="000E1E1D">
      <w:pPr>
        <w:spacing w:after="0"/>
        <w:rPr>
          <w:rFonts w:ascii="Tahoma" w:hAnsi="Tahoma" w:cs="Tahoma"/>
          <w:sz w:val="20"/>
          <w:szCs w:val="20"/>
        </w:rPr>
      </w:pPr>
      <w:r w:rsidRPr="00AC108F">
        <w:rPr>
          <w:rFonts w:ascii="Tahoma" w:hAnsi="Tahoma" w:cs="Tahoma"/>
          <w:sz w:val="20"/>
          <w:szCs w:val="20"/>
        </w:rPr>
        <w:t xml:space="preserve">Lisa Watson - </w:t>
      </w:r>
      <w:r w:rsidR="00503E92">
        <w:rPr>
          <w:rFonts w:ascii="Tahoma" w:hAnsi="Tahoma" w:cs="Tahoma"/>
          <w:sz w:val="20"/>
          <w:szCs w:val="20"/>
        </w:rPr>
        <w:t>Acting</w:t>
      </w:r>
      <w:r w:rsidRPr="00AC108F">
        <w:rPr>
          <w:rFonts w:ascii="Tahoma" w:hAnsi="Tahoma" w:cs="Tahoma"/>
          <w:sz w:val="20"/>
          <w:szCs w:val="20"/>
        </w:rPr>
        <w:t xml:space="preserve"> Headteacher </w:t>
      </w:r>
    </w:p>
    <w:p w14:paraId="148FD63C" w14:textId="10EDEE31" w:rsidR="000E1E1D" w:rsidRDefault="00580B90" w:rsidP="000E1E1D">
      <w:p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Anna Waring - </w:t>
      </w:r>
      <w:r w:rsidR="00DE173A">
        <w:rPr>
          <w:rFonts w:ascii="Tahoma" w:hAnsi="Tahoma" w:cs="Tahoma"/>
          <w:sz w:val="20"/>
          <w:szCs w:val="20"/>
        </w:rPr>
        <w:t>Assistant Headteacher</w:t>
      </w:r>
    </w:p>
    <w:sectPr w:rsidR="000E1E1D" w:rsidSect="000E1E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279BA"/>
    <w:multiLevelType w:val="hybridMultilevel"/>
    <w:tmpl w:val="6E32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367AF7"/>
    <w:multiLevelType w:val="hybridMultilevel"/>
    <w:tmpl w:val="532C1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E1D"/>
    <w:rsid w:val="00025379"/>
    <w:rsid w:val="000E1E1D"/>
    <w:rsid w:val="00122DE1"/>
    <w:rsid w:val="001A635F"/>
    <w:rsid w:val="002D5F2F"/>
    <w:rsid w:val="004A029C"/>
    <w:rsid w:val="004C5A53"/>
    <w:rsid w:val="00503E92"/>
    <w:rsid w:val="00580B90"/>
    <w:rsid w:val="00702190"/>
    <w:rsid w:val="00726374"/>
    <w:rsid w:val="009241F4"/>
    <w:rsid w:val="009E5359"/>
    <w:rsid w:val="00A021CB"/>
    <w:rsid w:val="00A0646F"/>
    <w:rsid w:val="00AC108F"/>
    <w:rsid w:val="00B509C5"/>
    <w:rsid w:val="00C201E3"/>
    <w:rsid w:val="00D311A6"/>
    <w:rsid w:val="00DE173A"/>
    <w:rsid w:val="00E97E82"/>
    <w:rsid w:val="00EB2B8E"/>
    <w:rsid w:val="00EE70AF"/>
    <w:rsid w:val="00F81685"/>
    <w:rsid w:val="00F85936"/>
    <w:rsid w:val="00F9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10075"/>
  <w15:docId w15:val="{CB8CF448-150C-45CB-9AF9-44FF6668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E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2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9A224-F3F1-4654-9461-697B88E1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Watson</dc:creator>
  <cp:lastModifiedBy>Amy Turner</cp:lastModifiedBy>
  <cp:revision>2</cp:revision>
  <cp:lastPrinted>2025-06-12T12:45:00Z</cp:lastPrinted>
  <dcterms:created xsi:type="dcterms:W3CDTF">2026-06-15T16:37:00Z</dcterms:created>
  <dcterms:modified xsi:type="dcterms:W3CDTF">2026-06-15T16:37:00Z</dcterms:modified>
</cp:coreProperties>
</file>